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1BCE" w14:textId="3F2C0FCF" w:rsidR="006A3A74" w:rsidRPr="006A3A74" w:rsidRDefault="006A3A74" w:rsidP="006A3A74">
      <w:pPr>
        <w:jc w:val="both"/>
        <w:rPr>
          <w:b/>
          <w:bCs/>
          <w:sz w:val="24"/>
          <w:szCs w:val="24"/>
          <w:u w:val="single"/>
        </w:rPr>
      </w:pPr>
      <w:r w:rsidRPr="006A3A74">
        <w:rPr>
          <w:b/>
          <w:bCs/>
          <w:sz w:val="24"/>
          <w:szCs w:val="24"/>
          <w:u w:val="single"/>
        </w:rPr>
        <w:t>Privacy Policy</w:t>
      </w:r>
    </w:p>
    <w:p w14:paraId="77B0315E" w14:textId="28FB87A2" w:rsidR="006A3A74" w:rsidRDefault="006A3A74" w:rsidP="006A3A74">
      <w:pPr>
        <w:jc w:val="both"/>
      </w:pPr>
      <w:r>
        <w:t xml:space="preserve">The Horse Sanctuary is committed to protecting the privacy of our </w:t>
      </w:r>
      <w:r>
        <w:t>donors</w:t>
      </w:r>
      <w:r>
        <w:t>.</w:t>
      </w:r>
    </w:p>
    <w:p w14:paraId="3D62D0D8" w14:textId="481CC9E4" w:rsidR="006A3A74" w:rsidRDefault="006A3A74" w:rsidP="006A3A74">
      <w:pPr>
        <w:jc w:val="both"/>
      </w:pPr>
      <w:r>
        <w:t xml:space="preserve">Last Updated: December </w:t>
      </w:r>
      <w:r>
        <w:t>20</w:t>
      </w:r>
      <w:r>
        <w:t>, 2023</w:t>
      </w:r>
    </w:p>
    <w:p w14:paraId="12F2C550" w14:textId="395EF097" w:rsidR="006A3A74" w:rsidRDefault="006A3A74" w:rsidP="006A3A74">
      <w:pPr>
        <w:jc w:val="both"/>
      </w:pPr>
      <w:r>
        <w:t xml:space="preserve">The Horse Sanctuary (either “we” or “us”) is committed to protecting the privacy of all </w:t>
      </w:r>
      <w:r>
        <w:t>our donors</w:t>
      </w:r>
      <w:r>
        <w:t xml:space="preserve">. This Privacy Policy explains how we collect, process and/or use information that we receive via our website, </w:t>
      </w:r>
      <w:r>
        <w:t xml:space="preserve">social media pages and </w:t>
      </w:r>
      <w:r>
        <w:t>emails we send</w:t>
      </w:r>
      <w:r>
        <w:t xml:space="preserve">.  </w:t>
      </w:r>
      <w:r>
        <w:t>This Policy describes how we collect, process, use, share and secure the personal information you provide. It also describes your choices regarding use, access, and correction of your personal information. For purposes of this Policy, personal information shall mean any information relating to an identified or identifiable natural person.</w:t>
      </w:r>
    </w:p>
    <w:p w14:paraId="0688558C" w14:textId="49EC2CAF" w:rsidR="006A3A74" w:rsidRDefault="006A3A74" w:rsidP="006A3A74">
      <w:pPr>
        <w:jc w:val="both"/>
      </w:pPr>
      <w:r>
        <w:t xml:space="preserve">If you have any questions about your rights as a </w:t>
      </w:r>
      <w:r>
        <w:t>donor</w:t>
      </w:r>
      <w:r>
        <w:t>, you may contact The Horse Sanctuary.</w:t>
      </w:r>
    </w:p>
    <w:p w14:paraId="37469A47" w14:textId="06919FCD" w:rsidR="006A3A74" w:rsidRDefault="006A3A74" w:rsidP="006A3A74">
      <w:pPr>
        <w:jc w:val="both"/>
      </w:pPr>
      <w:r>
        <w:t xml:space="preserve">Note: This privacy policy applies to the </w:t>
      </w:r>
      <w:r>
        <w:t>website</w:t>
      </w:r>
      <w:r>
        <w:t xml:space="preserve"> TheHorseSanctuary.org</w:t>
      </w:r>
      <w:r>
        <w:t xml:space="preserve">, our social media pages </w:t>
      </w:r>
      <w:r>
        <w:t xml:space="preserve">and to our offline practices. This online privacy policy does not apply to </w:t>
      </w:r>
      <w:r>
        <w:t>oth</w:t>
      </w:r>
      <w:r>
        <w:t xml:space="preserve">er companies, individuals, or organizations to which we may provide links. </w:t>
      </w:r>
    </w:p>
    <w:p w14:paraId="2A995509" w14:textId="77777777" w:rsidR="006A3A74" w:rsidRDefault="006A3A74" w:rsidP="006A3A74">
      <w:pPr>
        <w:jc w:val="both"/>
      </w:pPr>
      <w:r>
        <w:t>A. Information We Collect</w:t>
      </w:r>
    </w:p>
    <w:p w14:paraId="17F0F5E3" w14:textId="015A2318" w:rsidR="006A3A74" w:rsidRDefault="006A3A74" w:rsidP="006A3A74">
      <w:pPr>
        <w:jc w:val="both"/>
      </w:pPr>
      <w:r>
        <w:t>When you give us a donation, w</w:t>
      </w:r>
      <w:r>
        <w:t>e collect</w:t>
      </w:r>
      <w:r>
        <w:t xml:space="preserve"> </w:t>
      </w:r>
      <w:r>
        <w:t>personal information (such as, your name, address, telephone number, e-mail address, and credit card number</w:t>
      </w:r>
      <w:r>
        <w:t>.</w:t>
      </w:r>
    </w:p>
    <w:p w14:paraId="1215C1C9" w14:textId="77777777" w:rsidR="006A3A74" w:rsidRDefault="006A3A74" w:rsidP="006A3A74">
      <w:pPr>
        <w:jc w:val="both"/>
      </w:pPr>
      <w:r>
        <w:t>1. Personally Identifiable Information</w:t>
      </w:r>
    </w:p>
    <w:p w14:paraId="67B7F7F6" w14:textId="77777777" w:rsidR="006A3A74" w:rsidRDefault="006A3A74" w:rsidP="006A3A74">
      <w:pPr>
        <w:jc w:val="both"/>
      </w:pPr>
      <w:r>
        <w:t xml:space="preserve">The only personally identifying information that we collect and store about you is the information that you have chosen to provide to us when you sign up for our emails or donate to support our horses. </w:t>
      </w:r>
    </w:p>
    <w:p w14:paraId="17B07E33" w14:textId="7A011014" w:rsidR="006A3A74" w:rsidRDefault="006A3A74" w:rsidP="006A3A74">
      <w:pPr>
        <w:jc w:val="both"/>
      </w:pPr>
      <w:r>
        <w:t xml:space="preserve">Depending on how you interact with us, the personal information we collect from you may vary. For example, to sign up for our newsletter we may only collect from you an email address.  In other circumstances, such as when you donate to us, we may ask you to provide other information, which may include your name, phone number, postal address and credit card number. </w:t>
      </w:r>
    </w:p>
    <w:p w14:paraId="1F734C97" w14:textId="35E7EA8A" w:rsidR="006A3A74" w:rsidRDefault="006A3A74" w:rsidP="006A3A74">
      <w:pPr>
        <w:jc w:val="both"/>
      </w:pPr>
      <w:r>
        <w:t>Personal information will only be used for the reasons outlined in this policy, and will be retained only as long as necessary to fulfill the stated purposes, or for a period specifically required by law or regulation and thereafter will be disposed of securely or made anonymous so that it cannot be identified to any individual.</w:t>
      </w:r>
    </w:p>
    <w:p w14:paraId="547083EE" w14:textId="16A7F3E3" w:rsidR="006A3A74" w:rsidRDefault="006A3A74" w:rsidP="006A3A74">
      <w:pPr>
        <w:jc w:val="both"/>
      </w:pPr>
      <w:r>
        <w:t>B. How We Use Information</w:t>
      </w:r>
    </w:p>
    <w:p w14:paraId="085163A7" w14:textId="161E3B9A" w:rsidR="006A3A74" w:rsidRDefault="006A3A74" w:rsidP="006A3A74">
      <w:pPr>
        <w:jc w:val="both"/>
      </w:pPr>
      <w:r>
        <w:t>We use the information we collect to communicate with you or initiate communication with you through other means such as email, telephone (including mobile phone), or postal mail, including through the use of contact information that you provide to us or (where it is lawful for us to do so) that we otherwise obtain from third-party resources</w:t>
      </w:r>
      <w:r>
        <w:t>.</w:t>
      </w:r>
    </w:p>
    <w:p w14:paraId="0AA1973C" w14:textId="77777777" w:rsidR="006A3A74" w:rsidRDefault="006A3A74" w:rsidP="006A3A74">
      <w:pPr>
        <w:jc w:val="both"/>
      </w:pPr>
      <w:r>
        <w:t>C. How We Share Your Information</w:t>
      </w:r>
    </w:p>
    <w:p w14:paraId="7433859A" w14:textId="77777777" w:rsidR="006A3A74" w:rsidRPr="005B2CB9" w:rsidRDefault="006A3A74" w:rsidP="006A3A74">
      <w:pPr>
        <w:jc w:val="both"/>
      </w:pPr>
      <w:r>
        <w:t xml:space="preserve">We do not share our users information however, we will disclose data if we believe in good faith such disclosure is necessary (1) to comply with relevant laws or to respond to subpoenas or warrants or legal process served on us; (2) to enforce our Privacy Policy; (3) when we believe disclosure is necessary or </w:t>
      </w:r>
      <w:r>
        <w:lastRenderedPageBreak/>
        <w:t xml:space="preserve">appropriate to prevent physical harm or financial loss or in connection with an investigation of suspected or </w:t>
      </w:r>
      <w:r w:rsidRPr="005B2CB9">
        <w:t>actual illegal activity; (4) as we otherwise deem necessary and is permitted by applicable laws to protect and defend the rights or property of us, the users of our services, or third parties; or (5) as permitted under applicable laws to meet national security and similar requirements;</w:t>
      </w:r>
    </w:p>
    <w:p w14:paraId="7799569C" w14:textId="77777777" w:rsidR="006A3A74" w:rsidRDefault="006A3A74" w:rsidP="006A3A74">
      <w:pPr>
        <w:jc w:val="both"/>
      </w:pPr>
      <w:r w:rsidRPr="005B2CB9">
        <w:t>E. Third Party Links</w:t>
      </w:r>
    </w:p>
    <w:p w14:paraId="509C8DA4" w14:textId="77777777" w:rsidR="006A3A74" w:rsidRDefault="006A3A74" w:rsidP="006A3A74">
      <w:pPr>
        <w:jc w:val="both"/>
      </w:pPr>
      <w:r>
        <w:t>This website may contain links to other websites. Additionally, third party websites may from time-to-time link to the Website. PLEASE BE AWARE THAT WE ARE NOT RESPONSIBLE FOR THE CONTENT OR PRACTICES OF ANY OTHER WEBSITES. We encourage our users to read the privacy statements of each and every website that they visit. Our privacy policy applies solely to the Websites noted above.</w:t>
      </w:r>
    </w:p>
    <w:p w14:paraId="20F2A6DE" w14:textId="77777777" w:rsidR="006A3A74" w:rsidRDefault="006A3A74" w:rsidP="006A3A74">
      <w:pPr>
        <w:jc w:val="both"/>
      </w:pPr>
      <w:r>
        <w:t>F. Choice &amp; Access to Personal Information Collected</w:t>
      </w:r>
    </w:p>
    <w:p w14:paraId="17F867C5" w14:textId="77777777" w:rsidR="006A3A74" w:rsidRDefault="006A3A74" w:rsidP="006A3A74">
      <w:pPr>
        <w:jc w:val="both"/>
      </w:pPr>
      <w:r>
        <w:t>We provide you with the following choices regarding the use of your information:</w:t>
      </w:r>
    </w:p>
    <w:p w14:paraId="2FB1B13B" w14:textId="77777777" w:rsidR="006A3A74" w:rsidRDefault="006A3A74" w:rsidP="006A3A74">
      <w:pPr>
        <w:pStyle w:val="ListParagraph"/>
        <w:numPr>
          <w:ilvl w:val="0"/>
          <w:numId w:val="1"/>
        </w:numPr>
        <w:jc w:val="both"/>
      </w:pPr>
      <w:r>
        <w:t>You may choose not to provide us with any personal information, but we may not be able to process your requests;</w:t>
      </w:r>
    </w:p>
    <w:p w14:paraId="5A084544" w14:textId="77777777" w:rsidR="006A3A74" w:rsidRDefault="006A3A74" w:rsidP="006A3A74">
      <w:pPr>
        <w:pStyle w:val="ListParagraph"/>
        <w:numPr>
          <w:ilvl w:val="0"/>
          <w:numId w:val="1"/>
        </w:numPr>
        <w:jc w:val="both"/>
      </w:pPr>
      <w:r>
        <w:t xml:space="preserve">If you would like to unsubscribe to any of our services or would like us to remove you from any of our mailing lists, please email </w:t>
      </w:r>
      <w:hyperlink r:id="rId5" w:history="1">
        <w:r w:rsidRPr="00E54038">
          <w:rPr>
            <w:rStyle w:val="Hyperlink"/>
          </w:rPr>
          <w:t>hello@TheHorseSanctuary.org</w:t>
        </w:r>
      </w:hyperlink>
      <w:r>
        <w:t>;</w:t>
      </w:r>
    </w:p>
    <w:p w14:paraId="0A562B81" w14:textId="77777777" w:rsidR="006A3A74" w:rsidRDefault="006A3A74" w:rsidP="006A3A74">
      <w:pPr>
        <w:pStyle w:val="ListParagraph"/>
        <w:numPr>
          <w:ilvl w:val="0"/>
          <w:numId w:val="1"/>
        </w:numPr>
        <w:jc w:val="both"/>
      </w:pPr>
      <w:r>
        <w:t>You may access the personal information we have collected about you and correct any inaccuracies. Please contact us by email at hello@TheHorseSanctuary.org.</w:t>
      </w:r>
    </w:p>
    <w:p w14:paraId="26CFB9A0" w14:textId="20E14A81" w:rsidR="006A3A74" w:rsidRDefault="006A3A74" w:rsidP="006A3A74">
      <w:pPr>
        <w:jc w:val="both"/>
      </w:pPr>
      <w:r>
        <w:t>If you have concerns about the personal information collected or how it is used, please send an email to hello@TheHorseSanctuary.org.</w:t>
      </w:r>
    </w:p>
    <w:p w14:paraId="0A10E6BA" w14:textId="77777777" w:rsidR="006A3A74" w:rsidRDefault="006A3A74" w:rsidP="006A3A74">
      <w:pPr>
        <w:jc w:val="both"/>
      </w:pPr>
      <w:r>
        <w:t>G. Security</w:t>
      </w:r>
    </w:p>
    <w:p w14:paraId="45701881" w14:textId="1EB688D3" w:rsidR="006A3A74" w:rsidRDefault="006A3A74" w:rsidP="006A3A74">
      <w:pPr>
        <w:jc w:val="both"/>
      </w:pPr>
      <w:r>
        <w:t xml:space="preserve">We make every effort to have reasonable security measures in place to protect the loss, misuse, or alteration of information under our control.  If you have any </w:t>
      </w:r>
      <w:r w:rsidR="00EF6E5C">
        <w:t>questions,</w:t>
      </w:r>
      <w:r>
        <w:t xml:space="preserve"> </w:t>
      </w:r>
      <w:r>
        <w:t>please contact hello@TheHorseSanctuary.org.</w:t>
      </w:r>
    </w:p>
    <w:p w14:paraId="7868E9C5" w14:textId="77777777" w:rsidR="006A3A74" w:rsidRDefault="006A3A74" w:rsidP="006A3A74">
      <w:pPr>
        <w:jc w:val="both"/>
      </w:pPr>
      <w:r>
        <w:t>H. How Long We Keep Your Personal Information</w:t>
      </w:r>
    </w:p>
    <w:p w14:paraId="6BDD33C2" w14:textId="77777777" w:rsidR="006A3A74" w:rsidRDefault="006A3A74" w:rsidP="006A3A74">
      <w:pPr>
        <w:jc w:val="both"/>
      </w:pPr>
      <w:r>
        <w:t>We keep your personal information only so long as we need it to fulfill the purposes described in this Policy. Our retention periods are based on criteria that include legally mandated retention periods, pending or potential litigation, our intellectual property or ownership rights, contract requirements, operational directives or needs, and historical archiving. When we no longer need to use your personal information and there is no need for us to keep it to comply with our legal or regulatory obligations, resolve disputes and enforce our agreements, we’ll either remove it from our systems or depersonalize it so that we can’t identify you.</w:t>
      </w:r>
    </w:p>
    <w:p w14:paraId="201789CC" w14:textId="77777777" w:rsidR="006A3A74" w:rsidRDefault="006A3A74" w:rsidP="006A3A74">
      <w:pPr>
        <w:jc w:val="both"/>
      </w:pPr>
      <w:r>
        <w:t>I. Notification of Changes</w:t>
      </w:r>
    </w:p>
    <w:p w14:paraId="420E1560" w14:textId="77777777" w:rsidR="006A3A74" w:rsidRDefault="006A3A74" w:rsidP="006A3A74">
      <w:pPr>
        <w:jc w:val="both"/>
      </w:pPr>
      <w:r>
        <w:t>If we decide to change our privacy policy, we will post those changes on our privacy policy page so you will always be aware of what information we collect, how we use it, and under what circumstances we disclose it. If at any point we decide to use personally identifiable information in a manner materially different from that stated at the time it was collected, we will notify you. You will then have a choice as to whether or not we may use your information in this manner. We will use information in accordance with the privacy policy under which the information was collected.</w:t>
      </w:r>
    </w:p>
    <w:p w14:paraId="3156DB8B" w14:textId="77777777" w:rsidR="006A3A74" w:rsidRDefault="006A3A74" w:rsidP="006A3A74">
      <w:pPr>
        <w:jc w:val="both"/>
      </w:pPr>
      <w:r>
        <w:lastRenderedPageBreak/>
        <w:t>J. Use of Website Content</w:t>
      </w:r>
    </w:p>
    <w:p w14:paraId="6C312AE6" w14:textId="77777777" w:rsidR="006A3A74" w:rsidRDefault="006A3A74" w:rsidP="006A3A74">
      <w:pPr>
        <w:jc w:val="both"/>
      </w:pPr>
      <w:r>
        <w:t xml:space="preserve">The information contained on the Websites is provided for general informational purposes only. None of this information is intended or should be construed to be legal advice or a legal opinion. </w:t>
      </w:r>
    </w:p>
    <w:p w14:paraId="3547BDBB" w14:textId="77777777" w:rsidR="006A3A74" w:rsidRDefault="006A3A74" w:rsidP="006A3A74">
      <w:pPr>
        <w:jc w:val="both"/>
      </w:pPr>
      <w:r>
        <w:t>K. Contacting The Horse Sanctuary</w:t>
      </w:r>
    </w:p>
    <w:p w14:paraId="1C46724C" w14:textId="77777777" w:rsidR="006A3A74" w:rsidRDefault="006A3A74" w:rsidP="006A3A74">
      <w:pPr>
        <w:jc w:val="both"/>
      </w:pPr>
      <w:r>
        <w:t xml:space="preserve">If you have any questions about this privacy statement, the practices of The Horse Sanctuary or any other aspects of our website, please contact </w:t>
      </w:r>
      <w:hyperlink r:id="rId6" w:history="1">
        <w:r w:rsidRPr="00E54038">
          <w:rPr>
            <w:rStyle w:val="Hyperlink"/>
          </w:rPr>
          <w:t>helllo@TheHorseSanctuary.org</w:t>
        </w:r>
      </w:hyperlink>
      <w:r>
        <w:t>.  All information you provide in any written communication will also be covered by this policy.</w:t>
      </w:r>
    </w:p>
    <w:p w14:paraId="559B8C66" w14:textId="77777777" w:rsidR="006A3A74" w:rsidRDefault="006A3A74" w:rsidP="006A3A74">
      <w:pPr>
        <w:jc w:val="both"/>
      </w:pPr>
      <w:r>
        <w:t>L. Special Policy Regarding Information from Children Under Eighteen</w:t>
      </w:r>
    </w:p>
    <w:p w14:paraId="4B660723" w14:textId="77777777" w:rsidR="006A3A74" w:rsidRDefault="006A3A74" w:rsidP="006A3A74">
      <w:pPr>
        <w:jc w:val="both"/>
      </w:pPr>
      <w:r>
        <w:t>We do not sell products or services to children under the age of 18, and we do not knowingly collect personally identifiable information from any child under the age of 18 without parental consent. When we receive such information, we delete it as soon as we discover it and do not use it or share it with third parties.</w:t>
      </w:r>
    </w:p>
    <w:p w14:paraId="242C9AA4" w14:textId="77777777" w:rsidR="006A3A74" w:rsidRDefault="006A3A74" w:rsidP="006A3A74">
      <w:pPr>
        <w:jc w:val="both"/>
      </w:pPr>
      <w:r>
        <w:t>M. Modifications</w:t>
      </w:r>
    </w:p>
    <w:p w14:paraId="5E353FA5" w14:textId="77777777" w:rsidR="006A3A74" w:rsidRPr="009F5B40" w:rsidRDefault="006A3A74" w:rsidP="006A3A74">
      <w:pPr>
        <w:jc w:val="both"/>
      </w:pPr>
      <w:r>
        <w:t>We may revise this Policy from time to time by posting an updated version on the website. The revised Policy will be effective immediately.</w:t>
      </w:r>
    </w:p>
    <w:p w14:paraId="26DAD809" w14:textId="77777777" w:rsidR="004B3A90" w:rsidRDefault="004B3A90"/>
    <w:sectPr w:rsidR="004B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01AB"/>
    <w:multiLevelType w:val="hybridMultilevel"/>
    <w:tmpl w:val="31BE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42658"/>
    <w:multiLevelType w:val="hybridMultilevel"/>
    <w:tmpl w:val="785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309488">
    <w:abstractNumId w:val="1"/>
  </w:num>
  <w:num w:numId="2" w16cid:durableId="8750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74"/>
    <w:rsid w:val="004B3A90"/>
    <w:rsid w:val="006A3A74"/>
    <w:rsid w:val="009D4C48"/>
    <w:rsid w:val="00E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6817"/>
  <w15:chartTrackingRefBased/>
  <w15:docId w15:val="{1218E844-7B2A-4E02-BF12-BF107094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74"/>
    <w:pPr>
      <w:ind w:left="720"/>
      <w:contextualSpacing/>
    </w:pPr>
  </w:style>
  <w:style w:type="character" w:styleId="CommentReference">
    <w:name w:val="annotation reference"/>
    <w:basedOn w:val="DefaultParagraphFont"/>
    <w:uiPriority w:val="99"/>
    <w:semiHidden/>
    <w:unhideWhenUsed/>
    <w:rsid w:val="006A3A74"/>
    <w:rPr>
      <w:sz w:val="16"/>
      <w:szCs w:val="16"/>
    </w:rPr>
  </w:style>
  <w:style w:type="paragraph" w:styleId="CommentText">
    <w:name w:val="annotation text"/>
    <w:basedOn w:val="Normal"/>
    <w:link w:val="CommentTextChar"/>
    <w:uiPriority w:val="99"/>
    <w:semiHidden/>
    <w:unhideWhenUsed/>
    <w:rsid w:val="006A3A74"/>
    <w:pPr>
      <w:spacing w:line="240" w:lineRule="auto"/>
    </w:pPr>
    <w:rPr>
      <w:sz w:val="20"/>
      <w:szCs w:val="20"/>
    </w:rPr>
  </w:style>
  <w:style w:type="character" w:customStyle="1" w:styleId="CommentTextChar">
    <w:name w:val="Comment Text Char"/>
    <w:basedOn w:val="DefaultParagraphFont"/>
    <w:link w:val="CommentText"/>
    <w:uiPriority w:val="99"/>
    <w:semiHidden/>
    <w:rsid w:val="006A3A74"/>
    <w:rPr>
      <w:sz w:val="20"/>
      <w:szCs w:val="20"/>
    </w:rPr>
  </w:style>
  <w:style w:type="character" w:styleId="Hyperlink">
    <w:name w:val="Hyperlink"/>
    <w:basedOn w:val="DefaultParagraphFont"/>
    <w:uiPriority w:val="99"/>
    <w:unhideWhenUsed/>
    <w:rsid w:val="006A3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lo@TheHorseSanctuary.org" TargetMode="External"/><Relationship Id="rId5" Type="http://schemas.openxmlformats.org/officeDocument/2006/relationships/hyperlink" Target="mailto:hello@TheHorseSanctu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Genette</dc:creator>
  <cp:keywords/>
  <dc:description/>
  <cp:lastModifiedBy>Genette</cp:lastModifiedBy>
  <cp:revision>2</cp:revision>
  <dcterms:created xsi:type="dcterms:W3CDTF">2023-12-15T22:53:00Z</dcterms:created>
  <dcterms:modified xsi:type="dcterms:W3CDTF">2023-12-15T23:03:00Z</dcterms:modified>
</cp:coreProperties>
</file>